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74D" w:rsidRDefault="0041574D"/>
    <w:p w:rsidR="0041574D" w:rsidRDefault="0041574D"/>
    <w:p w:rsidR="0041574D" w:rsidRDefault="0041574D"/>
    <w:p w:rsidR="0041574D" w:rsidRDefault="0041574D"/>
    <w:p w:rsidR="0041574D" w:rsidRDefault="0041574D"/>
    <w:p w:rsidR="0041574D" w:rsidRDefault="0041574D"/>
    <w:p w:rsidR="0041574D" w:rsidRDefault="0041574D"/>
    <w:p w:rsidR="0041574D" w:rsidRPr="0041574D" w:rsidRDefault="0041574D" w:rsidP="0041574D">
      <w:pPr>
        <w:spacing w:before="100" w:beforeAutospacing="1" w:after="100" w:afterAutospacing="1" w:line="240" w:lineRule="auto"/>
        <w:outlineLvl w:val="0"/>
        <w:rPr>
          <w:rFonts w:ascii="Arial Black" w:eastAsia="Times New Roman" w:hAnsi="Arial Black" w:cs="Arial"/>
          <w:b/>
          <w:bCs/>
          <w:i/>
          <w:color w:val="111111"/>
          <w:kern w:val="36"/>
          <w:sz w:val="44"/>
          <w:szCs w:val="44"/>
          <w:lang w:eastAsia="ru-RU"/>
        </w:rPr>
      </w:pPr>
      <w:r w:rsidRPr="0041574D">
        <w:rPr>
          <w:rFonts w:ascii="Arial Black" w:eastAsia="Times New Roman" w:hAnsi="Arial Black" w:cs="Arial"/>
          <w:b/>
          <w:bCs/>
          <w:i/>
          <w:color w:val="111111"/>
          <w:kern w:val="36"/>
          <w:sz w:val="44"/>
          <w:szCs w:val="44"/>
          <w:lang w:eastAsia="ru-RU"/>
        </w:rPr>
        <w:t xml:space="preserve">Консультации для родителей </w:t>
      </w:r>
    </w:p>
    <w:p w:rsidR="0041574D" w:rsidRPr="0041574D" w:rsidRDefault="0041574D" w:rsidP="0041574D">
      <w:pPr>
        <w:spacing w:before="100" w:beforeAutospacing="1" w:after="100" w:afterAutospacing="1" w:line="240" w:lineRule="auto"/>
        <w:outlineLvl w:val="0"/>
        <w:rPr>
          <w:rFonts w:ascii="Arial Black" w:eastAsia="Times New Roman" w:hAnsi="Arial Black" w:cs="Arial"/>
          <w:b/>
          <w:bCs/>
          <w:i/>
          <w:color w:val="111111"/>
          <w:kern w:val="36"/>
          <w:sz w:val="44"/>
          <w:szCs w:val="44"/>
          <w:lang w:eastAsia="ru-RU"/>
        </w:rPr>
      </w:pPr>
      <w:r w:rsidRPr="0041574D">
        <w:rPr>
          <w:rFonts w:ascii="Arial Black" w:eastAsia="Times New Roman" w:hAnsi="Arial Black" w:cs="Arial"/>
          <w:b/>
          <w:bCs/>
          <w:i/>
          <w:color w:val="111111"/>
          <w:kern w:val="36"/>
          <w:sz w:val="44"/>
          <w:szCs w:val="44"/>
          <w:lang w:eastAsia="ru-RU"/>
        </w:rPr>
        <w:t xml:space="preserve">«Развитие речи </w:t>
      </w:r>
      <w:r>
        <w:rPr>
          <w:rFonts w:ascii="Arial Black" w:eastAsia="Times New Roman" w:hAnsi="Arial Black" w:cs="Arial"/>
          <w:b/>
          <w:bCs/>
          <w:i/>
          <w:color w:val="111111"/>
          <w:kern w:val="36"/>
          <w:sz w:val="44"/>
          <w:szCs w:val="44"/>
          <w:lang w:eastAsia="ru-RU"/>
        </w:rPr>
        <w:t xml:space="preserve"> детей</w:t>
      </w:r>
    </w:p>
    <w:p w:rsidR="0041574D" w:rsidRPr="0041574D" w:rsidRDefault="0041574D" w:rsidP="0041574D">
      <w:pPr>
        <w:spacing w:before="100" w:beforeAutospacing="1" w:after="100" w:afterAutospacing="1" w:line="240" w:lineRule="auto"/>
        <w:outlineLvl w:val="0"/>
        <w:rPr>
          <w:rFonts w:ascii="Arial Black" w:eastAsia="Times New Roman" w:hAnsi="Arial Black" w:cs="Arial"/>
          <w:b/>
          <w:bCs/>
          <w:i/>
          <w:color w:val="111111"/>
          <w:kern w:val="36"/>
          <w:sz w:val="44"/>
          <w:szCs w:val="44"/>
          <w:lang w:eastAsia="ru-RU"/>
        </w:rPr>
      </w:pPr>
      <w:r w:rsidRPr="0041574D">
        <w:rPr>
          <w:rFonts w:ascii="Arial Black" w:eastAsia="Times New Roman" w:hAnsi="Arial Black" w:cs="Arial"/>
          <w:b/>
          <w:bCs/>
          <w:i/>
          <w:color w:val="111111"/>
          <w:kern w:val="36"/>
          <w:sz w:val="44"/>
          <w:szCs w:val="44"/>
          <w:lang w:eastAsia="ru-RU"/>
        </w:rPr>
        <w:t>в подготовительной группе</w:t>
      </w:r>
      <w:r>
        <w:rPr>
          <w:rFonts w:ascii="Arial Black" w:eastAsia="Times New Roman" w:hAnsi="Arial Black" w:cs="Arial"/>
          <w:b/>
          <w:bCs/>
          <w:i/>
          <w:color w:val="111111"/>
          <w:kern w:val="36"/>
          <w:sz w:val="44"/>
          <w:szCs w:val="44"/>
          <w:lang w:eastAsia="ru-RU"/>
        </w:rPr>
        <w:t>»</w:t>
      </w:r>
    </w:p>
    <w:p w:rsidR="0041574D" w:rsidRDefault="0041574D"/>
    <w:p w:rsidR="0041574D" w:rsidRDefault="0041574D"/>
    <w:p w:rsidR="0041574D" w:rsidRDefault="0041574D"/>
    <w:p w:rsidR="0041574D" w:rsidRDefault="0041574D"/>
    <w:p w:rsidR="0041574D" w:rsidRDefault="0041574D" w:rsidP="0041574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67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41574D" w:rsidRDefault="0041574D" w:rsidP="0041574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1574D" w:rsidRDefault="0041574D" w:rsidP="0041574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1574D" w:rsidRDefault="0041574D" w:rsidP="0041574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1574D" w:rsidRDefault="0041574D" w:rsidP="0041574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1574D" w:rsidRDefault="0041574D" w:rsidP="0041574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1574D" w:rsidRDefault="0041574D" w:rsidP="0041574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1574D" w:rsidRDefault="0041574D" w:rsidP="0041574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1574D" w:rsidRDefault="0041574D" w:rsidP="0041574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1574D" w:rsidRDefault="0041574D" w:rsidP="0041574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Цель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привлечь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вопросу и проблеме речевого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детей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современных условиях.</w:t>
      </w:r>
    </w:p>
    <w:p w:rsidR="0041574D" w:rsidRPr="005F03FA" w:rsidRDefault="0041574D" w:rsidP="0041574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До школы осталось немного времени. Все вы знаете, поступая в 1 класс, ребенок проходит собеседование, тестирование со школьным психологом, </w:t>
      </w:r>
      <w:proofErr w:type="spellStart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учителями</w:t>
      </w:r>
      <w:proofErr w:type="gramStart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</w:t>
      </w:r>
      <w:proofErr w:type="gramEnd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</w:t>
      </w:r>
      <w:proofErr w:type="spellEnd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что в первую очередь обращает внимание при этом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на речь ребенка, как рассуждает, объясняет, доказывает, как строит предложения, согласовывает ли слова в предложении, насколько богата, разнообразна речь ребенка. Образная, богатая синонимами, дополнениями и описаниями речь у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явление очень редкое. Дети усваивают родной язык, подражая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речи окружающих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 сожалению, многие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наше время частенько забывают об этом и пускают процесс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речи на самотек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 речь ребенка к моменту поступления в школу должна быть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Грамотной Понятной Выразительной Осмысленной Богатой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идеал. А что же получается на самом деле?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Проблемы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наших детей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наше современное время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наши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мало проводят времени в обществе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родителей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(всё больше за компьютером, у телевизора или со своими игрушками)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редко слушают рассказы и сказки из уст мамы или папы, а уж дома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развивающие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речевые занятия – это вообще редкость. Вот и получается, что с речью ребенка к моменту поступления в школу возникает множество проблем. </w:t>
      </w:r>
      <w:proofErr w:type="spellStart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Рассмотрим</w:t>
      </w:r>
      <w:proofErr w:type="gramStart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</w:t>
      </w:r>
      <w:proofErr w:type="spellEnd"/>
      <w:proofErr w:type="gramEnd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какими проблемами мы можем столкнуться перед школой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Односложная речь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Состоящая из одних простых предложений речь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Бедная речь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Недостаточный словарный запас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Слова –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«паразиты»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Замусоривание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речи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Употребление нелитературных слов и выражений. А это результат просмотра телевизионных передач для взрослых.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Грамотные вопросы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Недоступность грамотно и доступно сформулировать вопрос.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рассказов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Неспособность построить сюжетный или описательный рассказ на предложенную тему, пересказать текст.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(А к школе это умение приобрести просто необходимо)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могут логически объяснять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Речь не выразительна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умеют использовать интонации (выразительность, где-то произнести с выразительной интонацией, где-то с грустью или восторгом, где то в быстром темпе или медленном, выделять главные слова.</w:t>
      </w:r>
      <w:proofErr w:type="gramEnd"/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Плохая дикция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выговаривают ребята звуки. Это потом скажется на письме.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же делать? Мы приготовили папку – ширму с информацией для вас по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развитию речи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Здесь вы можете познакомиться с возрастными нормами для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различными играми на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развитие речи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(копилка игр)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которые мы играем, и вы можете поиграть дома. Что мы интересного делаем в детском саду, чтобы речь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наших детей развивалась в норме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 первую очередь большое внимание уделяем рассказыванию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Составлению творческих рассказов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Составлению рассказов по картине, по серии картин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Пересказам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Очень важно с детьми разучивать стихи – это способствует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развитию выразительности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тренирует память. Выступая друг перед другом (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«Конкурс чтецов»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дети в школе уже не будут </w:t>
      </w:r>
      <w:proofErr w:type="spellStart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комплексовать</w:t>
      </w:r>
      <w:proofErr w:type="spellEnd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уроках.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Что способствует улучшению звукопроизношения – это скороговорки, </w:t>
      </w:r>
      <w:proofErr w:type="spellStart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чистоговорки</w:t>
      </w:r>
      <w:proofErr w:type="spellEnd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Очень любят дети отгадывать и загадывать загадки - это занятие учит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делать выводы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анализировать,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развивает мышление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Обязательно при этом надо спросить ребенка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«как догадался?»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«почему?»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 еще учеными доказано, что через игру ребенок усваивает знания быстрее.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Ребёнку хочется почувствовать себя сильным, умным, смелым, строить, действовать, творить, видеть во взрослом не покровителя, а товарища.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Часто взрослые сами не умеют играть, не знают, как организовать игры ребенка дома, какие игры лучше всего предложить ребенку в соответствии с его возрастом и психическими особенностями. Игры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 на заметку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"Похожие слова"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расширение словаря синонимов,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умения определять схожие по смыслу слова.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Называем ребёнку ряд слов, и просим определить, какие два из них похожи по смыслу и почему. Объясняем ребёнку, что похожие слова - это слова-приятели. А называют их так, потому что они похожи по смыслу.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Приятель - друг - враг;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Грусть - радость - печаль;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Еда - очистки - пища;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 - завод - работа;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 - пляска - песня;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Бежать - мчаться - идти;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Думать - хотеть - размышлять;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Шагать - сидеть - ступать;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Слушать - глядеть - смотреть;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Трусливый - тихий - пугливый;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Старый - мудрый - умный;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Бестолковый - маленький - глупый;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Смешной - большой - огромный.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"Два приятеля"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словаря синонимов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Придумай слова-приятели к данным словам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крошечный - (маленький, смелый - (храбрый, прекрасный -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(красивый)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д.</w:t>
      </w:r>
      <w:proofErr w:type="gramEnd"/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"Семейная олимпиада"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уточнение связей прилагательного и существительного,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словаря признаков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эту игру интереснее играть всей семьёй, а соревновательный азарт будет способствовать интересу у ребёнка к таким играм.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Загадываем любое слово, обозначающее предмет. Каждый из играющих должен подобрать к нему как можно больше слов-признаков, отвечающих на вопросы "какой?", "какая?", "какое?", "</w:t>
      </w:r>
      <w:proofErr w:type="spellStart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какие?".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Например</w:t>
      </w:r>
      <w:proofErr w:type="spellEnd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трава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(какая она)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зеленая, мягкая, изумрудная, шелковистая, высокая, густая, скользкая, сухая, болотная</w:t>
      </w:r>
      <w:proofErr w:type="gramStart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 П</w:t>
      </w:r>
      <w:proofErr w:type="gramEnd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обеждает тот, кто назовет последним слово-признак.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"Назови ласково"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закрепление согласования прилагательного с существительным, образование уменьшительных форм прилагательных.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сегодня будем играть в ласковые слова. </w:t>
      </w:r>
      <w:proofErr w:type="spellStart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</w:t>
      </w:r>
      <w:proofErr w:type="gramStart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</w:t>
      </w:r>
      <w:proofErr w:type="gramEnd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ак</w:t>
      </w:r>
      <w:proofErr w:type="spellEnd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красиво звучит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Цветок красный, а цветочек красненький.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мы произносим только часть фразы, а ребёнок ее заканчивает.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Яблоко сладкое, а яблочко …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(сладенькое)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Чашка синяя, а чашечка …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(синенькая)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Груша жёлтая, а </w:t>
      </w:r>
      <w:proofErr w:type="spellStart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грушка</w:t>
      </w:r>
      <w:proofErr w:type="spellEnd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(желтенькая)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Ведро синее, а ведерко …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(синенькое)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Солнце теплое, а солнышко …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(тепленькое)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Цыпленок пушистый, а цыпленочек …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(пушистенький)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Дом низкий, а домик …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(низенький)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Морковь вкусная, а </w:t>
      </w:r>
      <w:proofErr w:type="spellStart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морковочка</w:t>
      </w:r>
      <w:proofErr w:type="spellEnd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(вкусненькая)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"Выбери правильное слово"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мышления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речевого внимания.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предложенных слов, обозначающих признаки предмета, предлагаем ребёнку выбрать одно, наиболее подходящее по смыслу.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Подумай и скажи, какое слово подходит больше других?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Весной дует …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(жаркий, теплый, знойный)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ветер.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лугу распустились …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(зеленые, синие, красные)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маки.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Мама взяла в лес …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(сумку, пакет, корзинку)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Дед Мороз приходит в гости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(осенью, весной, зимой)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Собака живет…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 лесу, в конуре, в берлоге)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Поезд едет по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(дороге, воде, рельсам)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Что дома делать надо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В первую очередь, разговаривая с </w:t>
      </w:r>
      <w:proofErr w:type="spellStart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ребенком</w:t>
      </w:r>
      <w:proofErr w:type="gramStart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</w:t>
      </w:r>
      <w:proofErr w:type="gramEnd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остоянно</w:t>
      </w:r>
      <w:proofErr w:type="spellEnd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обращайте внимание на собственную речь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она должна быть четкой и внятной. Разговаривайте всегда спокойным тоном. Не забывайте, что ребенок в первую очередь учится говорить у вас, поэтому следите за своей речью, за её правильностью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Во – вторых, как можно чаще общайтесь с ребенком. И если вы заметили, что у ребенка возникают проблемы с речью, не бойтесь обратиться к специалистам </w:t>
      </w:r>
      <w:r w:rsidRPr="005F03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(логопеду, психологу, невропатологу, психиатру)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 очень просим вас относиться к этому спокойно, не пугайтесь, если ребенка направят к психиатру. Это хороший врач и он поможет. Мало ли какие проблемы возникнут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Чаще читайте ребенку. Чтение на ночь играет важную роль в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развитии речи ребенка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он усваивает новые слова, обороты,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развивает слух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помните, что ваше произношение должно быть четким и ясным, выразительным и обязательно обсуждайте прочитанное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proofErr w:type="spellStart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Задумайтесь</w:t>
      </w:r>
      <w:proofErr w:type="gramStart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</w:t>
      </w:r>
      <w:proofErr w:type="gramEnd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ак</w:t>
      </w:r>
      <w:proofErr w:type="spellEnd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часто вы говорите ребенку эти фразы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Ты самый любимый!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Ты очень многое можешь!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Что бы мы без тебя делали!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Иди ко мне!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Садись с нами!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Я помогу тебе.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Я радуюсь твоим успехам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Расскажи мне, что с тобой</w:t>
      </w:r>
    </w:p>
    <w:p w:rsidR="0041574D" w:rsidRPr="005F03FA" w:rsidRDefault="0041574D" w:rsidP="0041574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Любите своих </w:t>
      </w:r>
      <w:r w:rsidRPr="005F03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</w:t>
      </w:r>
      <w:bookmarkStart w:id="0" w:name="_GoBack"/>
      <w:bookmarkEnd w:id="0"/>
      <w:r w:rsidRPr="005F03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могайте им. Это самое дорогое, что у вас есть!</w:t>
      </w:r>
    </w:p>
    <w:p w:rsidR="0041574D" w:rsidRPr="005F03FA" w:rsidRDefault="0041574D" w:rsidP="0041574D">
      <w:pPr>
        <w:rPr>
          <w:rFonts w:ascii="Times New Roman" w:hAnsi="Times New Roman" w:cs="Times New Roman"/>
          <w:sz w:val="28"/>
          <w:szCs w:val="28"/>
        </w:rPr>
      </w:pPr>
    </w:p>
    <w:p w:rsidR="0041574D" w:rsidRPr="005F03FA" w:rsidRDefault="0041574D">
      <w:pPr>
        <w:rPr>
          <w:rFonts w:ascii="Times New Roman" w:hAnsi="Times New Roman" w:cs="Times New Roman"/>
          <w:sz w:val="28"/>
          <w:szCs w:val="28"/>
        </w:rPr>
      </w:pPr>
    </w:p>
    <w:p w:rsidR="0041574D" w:rsidRPr="005F03FA" w:rsidRDefault="0041574D">
      <w:pPr>
        <w:rPr>
          <w:rFonts w:ascii="Times New Roman" w:hAnsi="Times New Roman" w:cs="Times New Roman"/>
          <w:sz w:val="28"/>
          <w:szCs w:val="28"/>
        </w:rPr>
      </w:pPr>
    </w:p>
    <w:sectPr w:rsidR="0041574D" w:rsidRPr="005F0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74D"/>
    <w:rsid w:val="0041574D"/>
    <w:rsid w:val="005F03FA"/>
    <w:rsid w:val="00D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1108</Words>
  <Characters>6318</Characters>
  <Application>Microsoft Office Word</Application>
  <DocSecurity>0</DocSecurity>
  <Lines>52</Lines>
  <Paragraphs>14</Paragraphs>
  <ScaleCrop>false</ScaleCrop>
  <Company/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2021-02-13T15:42:00Z</dcterms:created>
  <dcterms:modified xsi:type="dcterms:W3CDTF">2021-02-13T15:49:00Z</dcterms:modified>
</cp:coreProperties>
</file>